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78C852" w14:textId="77777777" w:rsidR="0046428E" w:rsidRPr="0046428E" w:rsidRDefault="0046428E" w:rsidP="0046428E">
      <w:pPr>
        <w:pStyle w:val="Defaul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Fonts w:ascii="Verdana" w:hAnsi="Verdana"/>
          <w:b/>
          <w:bCs/>
          <w:i/>
          <w:color w:val="00B050"/>
          <w:sz w:val="20"/>
          <w:szCs w:val="20"/>
        </w:rPr>
      </w:pPr>
      <w:r w:rsidRPr="0046428E">
        <w:rPr>
          <w:rFonts w:ascii="Verdana" w:hAnsi="Verdana"/>
          <w:b/>
          <w:bCs/>
          <w:i/>
          <w:color w:val="00B050"/>
          <w:sz w:val="20"/>
          <w:szCs w:val="20"/>
        </w:rPr>
        <w:t>By special request, Julie is conducting an evening of Tarot workshop …</w:t>
      </w:r>
    </w:p>
    <w:p w14:paraId="31A9BC92" w14:textId="77777777" w:rsidR="0046428E" w:rsidRPr="0046428E" w:rsidRDefault="0046428E" w:rsidP="0046428E">
      <w:pPr>
        <w:pStyle w:val="Defaul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Fonts w:ascii="Verdana" w:hAnsi="Verdana"/>
          <w:b/>
          <w:bCs/>
          <w:color w:val="002060"/>
          <w:sz w:val="20"/>
          <w:szCs w:val="20"/>
        </w:rPr>
      </w:pPr>
      <w:r>
        <w:rPr>
          <w:rFonts w:ascii="Verdana" w:hAnsi="Verdana"/>
          <w:b/>
          <w:bCs/>
          <w:color w:val="002060"/>
          <w:sz w:val="20"/>
          <w:szCs w:val="20"/>
        </w:rPr>
        <w:t xml:space="preserve"> </w:t>
      </w:r>
    </w:p>
    <w:p w14:paraId="57B3EB27" w14:textId="77777777" w:rsidR="001B2612" w:rsidRPr="001B2612" w:rsidRDefault="001B2612">
      <w:pPr>
        <w:pStyle w:val="Defaul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Lucida Calligraphy" w:hAnsi="Lucida Calligraphy"/>
          <w:b/>
          <w:bCs/>
          <w:color w:val="002060"/>
          <w:sz w:val="72"/>
          <w:szCs w:val="72"/>
          <w:u w:val="single"/>
        </w:rPr>
      </w:pPr>
      <w:r w:rsidRPr="001B2612">
        <w:rPr>
          <w:rFonts w:ascii="Lucida Calligraphy" w:hAnsi="Lucida Calligraphy"/>
          <w:b/>
          <w:bCs/>
          <w:color w:val="002060"/>
          <w:sz w:val="72"/>
          <w:szCs w:val="72"/>
          <w:u w:val="single"/>
        </w:rPr>
        <w:t xml:space="preserve">Reflections </w:t>
      </w:r>
    </w:p>
    <w:p w14:paraId="2C512743" w14:textId="77777777" w:rsidR="001B2612" w:rsidRPr="00250B40" w:rsidRDefault="001B2612" w:rsidP="001B2612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line="540" w:lineRule="exact"/>
        <w:jc w:val="center"/>
        <w:rPr>
          <w:rFonts w:ascii="Yu Gothic UI Semibold" w:eastAsia="Yu Gothic UI Semibold" w:hAnsi="Yu Gothic UI Semibold"/>
          <w:b/>
          <w:bCs/>
          <w:iCs/>
          <w:color w:val="EF5FA7" w:themeColor="accent6"/>
          <w:sz w:val="56"/>
          <w:szCs w:val="56"/>
          <w:u w:color="454545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250B40">
        <w:rPr>
          <w:rFonts w:ascii="Yu Gothic UI Semibold" w:eastAsia="Yu Gothic UI Semibold" w:hAnsi="Yu Gothic UI Semibold"/>
          <w:b/>
          <w:bCs/>
          <w:iCs/>
          <w:color w:val="EF5FA7" w:themeColor="accent6"/>
          <w:sz w:val="56"/>
          <w:szCs w:val="56"/>
          <w:u w:color="454545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Step into the Magical </w:t>
      </w:r>
      <w:r w:rsidR="00CB5818">
        <w:rPr>
          <w:rFonts w:ascii="Yu Gothic UI Semibold" w:eastAsia="Yu Gothic UI Semibold" w:hAnsi="Yu Gothic UI Semibold"/>
          <w:b/>
          <w:bCs/>
          <w:iCs/>
          <w:color w:val="EF5FA7" w:themeColor="accent6"/>
          <w:sz w:val="56"/>
          <w:szCs w:val="56"/>
          <w:u w:color="454545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W</w:t>
      </w:r>
      <w:r w:rsidRPr="00250B40">
        <w:rPr>
          <w:rFonts w:ascii="Yu Gothic UI Semibold" w:eastAsia="Yu Gothic UI Semibold" w:hAnsi="Yu Gothic UI Semibold"/>
          <w:b/>
          <w:bCs/>
          <w:iCs/>
          <w:color w:val="EF5FA7" w:themeColor="accent6"/>
          <w:sz w:val="56"/>
          <w:szCs w:val="56"/>
          <w:u w:color="454545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orld </w:t>
      </w:r>
    </w:p>
    <w:p w14:paraId="405C04FD" w14:textId="77777777" w:rsidR="00250B40" w:rsidRDefault="001B2612" w:rsidP="001B2612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line="0" w:lineRule="atLeast"/>
        <w:jc w:val="center"/>
        <w:rPr>
          <w:rFonts w:ascii="Yu Gothic UI Semibold" w:eastAsia="Yu Gothic UI Semibold" w:hAnsi="Yu Gothic UI Semibold"/>
          <w:b/>
          <w:bCs/>
          <w:iCs/>
          <w:color w:val="EF5FA7" w:themeColor="accent6"/>
          <w:sz w:val="56"/>
          <w:szCs w:val="56"/>
          <w:u w:color="454545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proofErr w:type="gramStart"/>
      <w:r w:rsidRPr="00250B40">
        <w:rPr>
          <w:rFonts w:ascii="Yu Gothic UI Semibold" w:eastAsia="Yu Gothic UI Semibold" w:hAnsi="Yu Gothic UI Semibold"/>
          <w:b/>
          <w:bCs/>
          <w:iCs/>
          <w:color w:val="EF5FA7" w:themeColor="accent6"/>
          <w:sz w:val="56"/>
          <w:szCs w:val="56"/>
          <w:u w:color="454545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of</w:t>
      </w:r>
      <w:proofErr w:type="gramEnd"/>
      <w:r w:rsidRPr="00250B40">
        <w:rPr>
          <w:rFonts w:ascii="Yu Gothic UI Semibold" w:eastAsia="Yu Gothic UI Semibold" w:hAnsi="Yu Gothic UI Semibold"/>
          <w:b/>
          <w:bCs/>
          <w:iCs/>
          <w:color w:val="EF5FA7" w:themeColor="accent6"/>
          <w:sz w:val="56"/>
          <w:szCs w:val="56"/>
          <w:u w:color="454545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the Tarot!</w:t>
      </w:r>
    </w:p>
    <w:p w14:paraId="25383AF9" w14:textId="77777777" w:rsidR="0024203E" w:rsidRDefault="001B2612" w:rsidP="001B2612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line="0" w:lineRule="atLeast"/>
        <w:jc w:val="center"/>
        <w:rPr>
          <w:rFonts w:ascii="Verdana" w:hAnsi="Verdana"/>
          <w:b/>
          <w:bCs/>
          <w:sz w:val="32"/>
          <w:szCs w:val="32"/>
        </w:rPr>
      </w:pPr>
      <w:proofErr w:type="gramStart"/>
      <w:r>
        <w:rPr>
          <w:rFonts w:ascii="Verdana" w:hAnsi="Verdana"/>
          <w:b/>
          <w:bCs/>
          <w:sz w:val="32"/>
          <w:szCs w:val="32"/>
        </w:rPr>
        <w:t>w</w:t>
      </w:r>
      <w:r w:rsidR="00AE0DA9" w:rsidRPr="001B2612">
        <w:rPr>
          <w:rFonts w:ascii="Verdana" w:hAnsi="Verdana"/>
          <w:b/>
          <w:bCs/>
          <w:sz w:val="32"/>
          <w:szCs w:val="32"/>
        </w:rPr>
        <w:t>ith</w:t>
      </w:r>
      <w:proofErr w:type="gramEnd"/>
      <w:r w:rsidR="00AE0DA9" w:rsidRPr="001B2612">
        <w:rPr>
          <w:rFonts w:ascii="Verdana" w:hAnsi="Verdana"/>
          <w:b/>
          <w:bCs/>
          <w:sz w:val="32"/>
          <w:szCs w:val="32"/>
        </w:rPr>
        <w:t xml:space="preserve"> Julie Cook</w:t>
      </w:r>
    </w:p>
    <w:p w14:paraId="793B2CDC" w14:textId="77777777" w:rsidR="001B2612" w:rsidRPr="001B2612" w:rsidRDefault="001B2612" w:rsidP="001B2612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line="0" w:lineRule="atLeast"/>
        <w:jc w:val="center"/>
        <w:rPr>
          <w:rFonts w:ascii="Verdana" w:hAnsi="Verdana"/>
          <w:b/>
          <w:sz w:val="20"/>
          <w:szCs w:val="20"/>
        </w:rPr>
      </w:pPr>
      <w:r w:rsidRPr="001B2612">
        <w:rPr>
          <w:rFonts w:ascii="Verdana" w:hAnsi="Verdana"/>
          <w:b/>
          <w:sz w:val="20"/>
          <w:szCs w:val="20"/>
        </w:rPr>
        <w:t xml:space="preserve">International Renowned Psychic Medium </w:t>
      </w:r>
    </w:p>
    <w:p w14:paraId="6E34DBEB" w14:textId="77777777" w:rsidR="0024203E" w:rsidRDefault="0024203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center"/>
        <w:rPr>
          <w:rFonts w:ascii="Verdana" w:hAnsi="Verdana"/>
          <w:b/>
          <w:color w:val="10AC9A" w:themeColor="accent2" w:themeShade="BF"/>
          <w:sz w:val="28"/>
          <w:szCs w:val="28"/>
        </w:rPr>
      </w:pPr>
    </w:p>
    <w:p w14:paraId="7CE5CB11" w14:textId="77777777" w:rsidR="00250B40" w:rsidRPr="00782A20" w:rsidRDefault="00250B4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center"/>
        <w:rPr>
          <w:rFonts w:ascii="Verdana" w:hAnsi="Verdana"/>
          <w:b/>
          <w:color w:val="10AC9A" w:themeColor="accent2" w:themeShade="BF"/>
          <w:sz w:val="28"/>
          <w:szCs w:val="28"/>
          <w:vertAlign w:val="subscript"/>
        </w:rPr>
      </w:pPr>
      <w:r>
        <w:rPr>
          <w:rFonts w:ascii="Verdana" w:hAnsi="Verdana"/>
          <w:b/>
          <w:noProof/>
          <w:color w:val="16E7CF" w:themeColor="accent2"/>
          <w:sz w:val="28"/>
          <w:szCs w:val="28"/>
          <w:lang w:eastAsia="en-US"/>
        </w:rPr>
        <w:drawing>
          <wp:inline distT="0" distB="0" distL="0" distR="0" wp14:anchorId="6BD26BCE" wp14:editId="027EA47E">
            <wp:extent cx="2476500" cy="1622108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jor-arcan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5263" cy="1621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AC3F64" w14:textId="77777777" w:rsidR="001B2612" w:rsidRPr="001B2612" w:rsidRDefault="001B2612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center"/>
        <w:rPr>
          <w:rFonts w:ascii="Verdana" w:hAnsi="Verdana"/>
          <w:b/>
          <w:color w:val="10AC9A" w:themeColor="accent2" w:themeShade="BF"/>
          <w:sz w:val="28"/>
          <w:szCs w:val="28"/>
        </w:rPr>
      </w:pPr>
      <w:r w:rsidRPr="001B2612">
        <w:rPr>
          <w:rFonts w:ascii="Verdana" w:hAnsi="Verdana"/>
          <w:b/>
          <w:color w:val="10AC9A" w:themeColor="accent2" w:themeShade="BF"/>
          <w:sz w:val="28"/>
          <w:szCs w:val="28"/>
        </w:rPr>
        <w:t>May 24, 2018 (Thurs</w:t>
      </w:r>
      <w:proofErr w:type="gramStart"/>
      <w:r w:rsidRPr="001B2612">
        <w:rPr>
          <w:rFonts w:ascii="Verdana" w:hAnsi="Verdana"/>
          <w:b/>
          <w:color w:val="10AC9A" w:themeColor="accent2" w:themeShade="BF"/>
          <w:sz w:val="28"/>
          <w:szCs w:val="28"/>
        </w:rPr>
        <w:t>)       7</w:t>
      </w:r>
      <w:proofErr w:type="gramEnd"/>
      <w:r w:rsidRPr="001B2612">
        <w:rPr>
          <w:rFonts w:ascii="Verdana" w:hAnsi="Verdana"/>
          <w:b/>
          <w:color w:val="10AC9A" w:themeColor="accent2" w:themeShade="BF"/>
          <w:sz w:val="28"/>
          <w:szCs w:val="28"/>
        </w:rPr>
        <w:t xml:space="preserve"> pm – 10 pm</w:t>
      </w:r>
    </w:p>
    <w:p w14:paraId="6908AEAD" w14:textId="77777777" w:rsidR="001B2612" w:rsidRPr="00250B40" w:rsidRDefault="001B2612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center"/>
        <w:rPr>
          <w:b/>
          <w:sz w:val="28"/>
          <w:szCs w:val="28"/>
        </w:rPr>
      </w:pPr>
    </w:p>
    <w:p w14:paraId="0D220A67" w14:textId="74C7DFC8" w:rsidR="001B2612" w:rsidRPr="00250B40" w:rsidRDefault="00B41962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center"/>
        <w:rPr>
          <w:rFonts w:ascii="Verdana" w:hAnsi="Verdana"/>
          <w:b/>
          <w:color w:val="C00000"/>
          <w:sz w:val="28"/>
          <w:szCs w:val="28"/>
        </w:rPr>
      </w:pPr>
      <w:r>
        <w:rPr>
          <w:rFonts w:ascii="Verdana" w:hAnsi="Verdana"/>
          <w:b/>
          <w:color w:val="C00000"/>
          <w:sz w:val="28"/>
          <w:szCs w:val="28"/>
        </w:rPr>
        <w:t>Exchange Abundance:  HK$888</w:t>
      </w:r>
      <w:bookmarkStart w:id="0" w:name="_GoBack"/>
      <w:bookmarkEnd w:id="0"/>
    </w:p>
    <w:p w14:paraId="6DF5C5F1" w14:textId="77777777" w:rsidR="001B2612" w:rsidRPr="001B2612" w:rsidRDefault="001B2612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center"/>
        <w:rPr>
          <w:rFonts w:ascii="Verdana" w:hAnsi="Verdana"/>
          <w:b/>
          <w:color w:val="C00000"/>
        </w:rPr>
      </w:pPr>
    </w:p>
    <w:p w14:paraId="08B7950E" w14:textId="77777777" w:rsidR="001B2612" w:rsidRDefault="00AE0DA9" w:rsidP="001B2612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line="280" w:lineRule="exact"/>
        <w:jc w:val="both"/>
        <w:rPr>
          <w:rFonts w:ascii="Verdana" w:hAnsi="Verdana"/>
          <w:color w:val="454545"/>
          <w:sz w:val="20"/>
          <w:szCs w:val="20"/>
          <w:u w:color="454545"/>
        </w:rPr>
      </w:pPr>
      <w:r w:rsidRPr="001B2612">
        <w:rPr>
          <w:rFonts w:ascii="Verdana" w:hAnsi="Verdana"/>
          <w:color w:val="454545"/>
          <w:sz w:val="20"/>
          <w:szCs w:val="20"/>
          <w:u w:color="454545"/>
        </w:rPr>
        <w:t>The Tarot has been used for centuries both as a tool of divination and as a med</w:t>
      </w:r>
      <w:r w:rsidRPr="001B2612">
        <w:rPr>
          <w:rFonts w:ascii="Verdana" w:hAnsi="Verdana"/>
          <w:color w:val="454545"/>
          <w:sz w:val="20"/>
          <w:szCs w:val="20"/>
          <w:u w:color="454545"/>
        </w:rPr>
        <w:t>i</w:t>
      </w:r>
      <w:r w:rsidRPr="001B2612">
        <w:rPr>
          <w:rFonts w:ascii="Verdana" w:hAnsi="Verdana"/>
          <w:color w:val="454545"/>
          <w:sz w:val="20"/>
          <w:szCs w:val="20"/>
          <w:u w:color="454545"/>
        </w:rPr>
        <w:t xml:space="preserve">tation and </w:t>
      </w:r>
    </w:p>
    <w:p w14:paraId="05DE0026" w14:textId="77777777" w:rsidR="0024203E" w:rsidRPr="001B2612" w:rsidRDefault="00AE0DA9" w:rsidP="001B2612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line="280" w:lineRule="exact"/>
        <w:jc w:val="both"/>
        <w:rPr>
          <w:rFonts w:ascii="Verdana" w:hAnsi="Verdana"/>
          <w:sz w:val="20"/>
          <w:szCs w:val="20"/>
        </w:rPr>
      </w:pPr>
      <w:proofErr w:type="spellStart"/>
      <w:proofErr w:type="gramStart"/>
      <w:r w:rsidRPr="001B2612">
        <w:rPr>
          <w:rFonts w:ascii="Verdana" w:hAnsi="Verdana"/>
          <w:color w:val="454545"/>
          <w:sz w:val="20"/>
          <w:szCs w:val="20"/>
          <w:u w:color="454545"/>
        </w:rPr>
        <w:t>visualisation</w:t>
      </w:r>
      <w:proofErr w:type="spellEnd"/>
      <w:proofErr w:type="gramEnd"/>
      <w:r w:rsidRPr="001B2612">
        <w:rPr>
          <w:rFonts w:ascii="Verdana" w:hAnsi="Verdana"/>
          <w:color w:val="454545"/>
          <w:sz w:val="20"/>
          <w:szCs w:val="20"/>
          <w:u w:color="454545"/>
        </w:rPr>
        <w:t xml:space="preserve"> aid. </w:t>
      </w:r>
    </w:p>
    <w:p w14:paraId="30B85EEA" w14:textId="77777777" w:rsidR="0024203E" w:rsidRPr="001B2612" w:rsidRDefault="0024203E" w:rsidP="001B2612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line="280" w:lineRule="exact"/>
        <w:jc w:val="both"/>
        <w:rPr>
          <w:rFonts w:ascii="Verdana" w:hAnsi="Verdana"/>
          <w:sz w:val="20"/>
          <w:szCs w:val="20"/>
        </w:rPr>
      </w:pPr>
    </w:p>
    <w:p w14:paraId="2C1DF7D3" w14:textId="77777777" w:rsidR="0024203E" w:rsidRDefault="00AE0DA9" w:rsidP="001B2612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line="280" w:lineRule="exact"/>
        <w:jc w:val="both"/>
        <w:rPr>
          <w:rFonts w:ascii="Verdana" w:hAnsi="Verdana"/>
          <w:color w:val="454545"/>
          <w:sz w:val="20"/>
          <w:szCs w:val="20"/>
          <w:u w:color="454545"/>
        </w:rPr>
      </w:pPr>
      <w:r w:rsidRPr="001B2612">
        <w:rPr>
          <w:rFonts w:ascii="Verdana" w:hAnsi="Verdana"/>
          <w:color w:val="454545"/>
          <w:sz w:val="20"/>
          <w:szCs w:val="20"/>
          <w:u w:color="454545"/>
        </w:rPr>
        <w:t>In this innovative workshop you will gain the basic skills needed to interpret any combination of cards</w:t>
      </w:r>
      <w:r w:rsidR="001B2612">
        <w:rPr>
          <w:rFonts w:ascii="Verdana" w:hAnsi="Verdana"/>
          <w:color w:val="454545"/>
          <w:sz w:val="20"/>
          <w:szCs w:val="20"/>
          <w:u w:color="454545"/>
        </w:rPr>
        <w:t xml:space="preserve"> </w:t>
      </w:r>
      <w:r w:rsidRPr="001B2612">
        <w:rPr>
          <w:rFonts w:ascii="Verdana" w:hAnsi="Verdana"/>
          <w:color w:val="454545"/>
          <w:sz w:val="20"/>
          <w:szCs w:val="20"/>
          <w:u w:color="454545"/>
        </w:rPr>
        <w:t xml:space="preserve">in a variety of useful spreads, from simple one and three card daily readings to creating your own spreads for specific questions. </w:t>
      </w:r>
    </w:p>
    <w:p w14:paraId="14B911B4" w14:textId="77777777" w:rsidR="001B2612" w:rsidRDefault="001B2612" w:rsidP="001B2612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line="280" w:lineRule="exact"/>
        <w:jc w:val="both"/>
        <w:rPr>
          <w:rFonts w:ascii="Verdana" w:hAnsi="Verdana"/>
          <w:color w:val="454545"/>
          <w:sz w:val="20"/>
          <w:szCs w:val="20"/>
          <w:u w:color="454545"/>
        </w:rPr>
      </w:pPr>
    </w:p>
    <w:p w14:paraId="1AE8D4C6" w14:textId="77777777" w:rsidR="0024203E" w:rsidRDefault="00AE0DA9" w:rsidP="001B2612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line="280" w:lineRule="exact"/>
        <w:jc w:val="both"/>
        <w:rPr>
          <w:rFonts w:ascii="Verdana" w:hAnsi="Verdana"/>
          <w:color w:val="454545"/>
          <w:sz w:val="20"/>
          <w:szCs w:val="20"/>
          <w:u w:color="454545"/>
        </w:rPr>
      </w:pPr>
      <w:r w:rsidRPr="001B2612">
        <w:rPr>
          <w:rFonts w:ascii="Verdana" w:hAnsi="Verdana"/>
          <w:color w:val="454545"/>
          <w:sz w:val="20"/>
          <w:szCs w:val="20"/>
          <w:u w:color="454545"/>
        </w:rPr>
        <w:t>Over many years of teaching and working with the Tarot both at home and abroad</w:t>
      </w:r>
      <w:r w:rsidR="001B2612">
        <w:rPr>
          <w:rFonts w:ascii="Verdana" w:hAnsi="Verdana"/>
          <w:color w:val="454545"/>
          <w:sz w:val="20"/>
          <w:szCs w:val="20"/>
          <w:u w:color="454545"/>
        </w:rPr>
        <w:t>,</w:t>
      </w:r>
      <w:r w:rsidRPr="001B2612">
        <w:rPr>
          <w:rFonts w:ascii="Verdana" w:hAnsi="Verdana"/>
          <w:color w:val="454545"/>
          <w:sz w:val="20"/>
          <w:szCs w:val="20"/>
          <w:u w:color="454545"/>
        </w:rPr>
        <w:t xml:space="preserve"> Julie has developed her method of teaching which includes little 'memory triggers'</w:t>
      </w:r>
      <w:r w:rsidR="001B2612">
        <w:rPr>
          <w:rFonts w:ascii="Verdana" w:hAnsi="Verdana"/>
          <w:color w:val="454545"/>
          <w:sz w:val="20"/>
          <w:szCs w:val="20"/>
          <w:u w:color="454545"/>
        </w:rPr>
        <w:t xml:space="preserve"> </w:t>
      </w:r>
      <w:r w:rsidRPr="001B2612">
        <w:rPr>
          <w:rFonts w:ascii="Verdana" w:hAnsi="Verdana"/>
          <w:color w:val="454545"/>
          <w:sz w:val="20"/>
          <w:szCs w:val="20"/>
          <w:u w:color="454545"/>
        </w:rPr>
        <w:t xml:space="preserve">with easy ways to retain the meanings of the cards. </w:t>
      </w:r>
    </w:p>
    <w:p w14:paraId="7137741D" w14:textId="77777777" w:rsidR="001B2612" w:rsidRPr="001B2612" w:rsidRDefault="001B2612" w:rsidP="001B2612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line="280" w:lineRule="exact"/>
        <w:jc w:val="both"/>
        <w:rPr>
          <w:rFonts w:ascii="Verdana" w:hAnsi="Verdana"/>
          <w:sz w:val="20"/>
          <w:szCs w:val="20"/>
        </w:rPr>
      </w:pPr>
    </w:p>
    <w:p w14:paraId="776E619C" w14:textId="77777777" w:rsidR="0024203E" w:rsidRPr="001B2612" w:rsidRDefault="00AE0DA9" w:rsidP="001B2612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line="280" w:lineRule="exact"/>
        <w:jc w:val="both"/>
        <w:rPr>
          <w:rFonts w:ascii="Verdana" w:hAnsi="Verdana"/>
          <w:sz w:val="20"/>
          <w:szCs w:val="20"/>
        </w:rPr>
      </w:pPr>
      <w:r w:rsidRPr="001B2612">
        <w:rPr>
          <w:rFonts w:ascii="Verdana" w:hAnsi="Verdana"/>
          <w:color w:val="454545"/>
          <w:sz w:val="20"/>
          <w:szCs w:val="20"/>
          <w:u w:color="454545"/>
        </w:rPr>
        <w:t>Whatever your level of experience from beginner to those who already have some knowledge of the cards this workshop will deepen your understanding and you'll have a lot of fun learning!</w:t>
      </w:r>
    </w:p>
    <w:p w14:paraId="60A39F39" w14:textId="77777777" w:rsidR="0024203E" w:rsidRPr="001B2612" w:rsidRDefault="0024203E" w:rsidP="001B2612">
      <w:pPr>
        <w:pStyle w:val="Defaul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80" w:lineRule="exact"/>
        <w:jc w:val="both"/>
        <w:rPr>
          <w:rFonts w:ascii="Verdana" w:hAnsi="Verdana"/>
          <w:sz w:val="20"/>
          <w:szCs w:val="20"/>
        </w:rPr>
      </w:pPr>
    </w:p>
    <w:p w14:paraId="002029CC" w14:textId="77777777" w:rsidR="0024203E" w:rsidRPr="001B2612" w:rsidRDefault="00AE0DA9" w:rsidP="001B2612">
      <w:pPr>
        <w:pStyle w:val="Defaul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80" w:lineRule="exact"/>
        <w:jc w:val="both"/>
        <w:rPr>
          <w:rFonts w:ascii="Verdana" w:hAnsi="Verdana"/>
          <w:color w:val="0000FF"/>
          <w:sz w:val="20"/>
          <w:szCs w:val="20"/>
        </w:rPr>
      </w:pPr>
      <w:r w:rsidRPr="001B2612">
        <w:rPr>
          <w:rFonts w:ascii="Verdana" w:hAnsi="Verdana"/>
          <w:b/>
          <w:bCs/>
          <w:i/>
          <w:iCs/>
          <w:color w:val="0000FF"/>
          <w:sz w:val="20"/>
          <w:szCs w:val="20"/>
        </w:rPr>
        <w:t>What you will learn:</w:t>
      </w:r>
    </w:p>
    <w:p w14:paraId="6CF033A6" w14:textId="77777777" w:rsidR="0024203E" w:rsidRPr="001B2612" w:rsidRDefault="0024203E" w:rsidP="001B2612">
      <w:pPr>
        <w:pStyle w:val="Defaul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80" w:lineRule="exact"/>
        <w:jc w:val="both"/>
        <w:rPr>
          <w:rFonts w:ascii="Verdana" w:hAnsi="Verdana"/>
          <w:sz w:val="20"/>
          <w:szCs w:val="20"/>
        </w:rPr>
      </w:pPr>
    </w:p>
    <w:p w14:paraId="55FA5E84" w14:textId="77777777" w:rsidR="0024203E" w:rsidRPr="001B2612" w:rsidRDefault="00AE0DA9" w:rsidP="001B2612">
      <w:pPr>
        <w:pStyle w:val="Default"/>
        <w:numPr>
          <w:ilvl w:val="0"/>
          <w:numId w:val="2"/>
        </w:numPr>
        <w:spacing w:line="280" w:lineRule="exact"/>
        <w:jc w:val="both"/>
        <w:rPr>
          <w:rFonts w:ascii="Verdana" w:hAnsi="Verdana"/>
          <w:i/>
          <w:iCs/>
          <w:sz w:val="20"/>
          <w:szCs w:val="20"/>
        </w:rPr>
      </w:pPr>
      <w:r w:rsidRPr="001B2612">
        <w:rPr>
          <w:rFonts w:ascii="Verdana" w:hAnsi="Verdana"/>
          <w:sz w:val="20"/>
          <w:szCs w:val="20"/>
        </w:rPr>
        <w:t>The four Tarot suits and elements that define them</w:t>
      </w:r>
    </w:p>
    <w:p w14:paraId="0108D5E2" w14:textId="77777777" w:rsidR="0024203E" w:rsidRPr="001B2612" w:rsidRDefault="00AE0DA9" w:rsidP="001B2612">
      <w:pPr>
        <w:pStyle w:val="Default"/>
        <w:numPr>
          <w:ilvl w:val="0"/>
          <w:numId w:val="2"/>
        </w:numPr>
        <w:spacing w:line="280" w:lineRule="exact"/>
        <w:jc w:val="both"/>
        <w:rPr>
          <w:rFonts w:ascii="Verdana" w:hAnsi="Verdana"/>
          <w:i/>
          <w:iCs/>
          <w:sz w:val="20"/>
          <w:szCs w:val="20"/>
        </w:rPr>
      </w:pPr>
      <w:r w:rsidRPr="001B2612">
        <w:rPr>
          <w:rFonts w:ascii="Verdana" w:hAnsi="Verdana"/>
          <w:sz w:val="20"/>
          <w:szCs w:val="20"/>
        </w:rPr>
        <w:t>The difference between the Minor and Major Arcana</w:t>
      </w:r>
    </w:p>
    <w:p w14:paraId="4B01F01B" w14:textId="77777777" w:rsidR="0024203E" w:rsidRPr="001B2612" w:rsidRDefault="00AE0DA9" w:rsidP="001B2612">
      <w:pPr>
        <w:pStyle w:val="Default"/>
        <w:numPr>
          <w:ilvl w:val="0"/>
          <w:numId w:val="2"/>
        </w:numPr>
        <w:spacing w:line="280" w:lineRule="exact"/>
        <w:jc w:val="both"/>
        <w:rPr>
          <w:rFonts w:ascii="Verdana" w:hAnsi="Verdana"/>
          <w:i/>
          <w:iCs/>
          <w:sz w:val="20"/>
          <w:szCs w:val="20"/>
        </w:rPr>
      </w:pPr>
      <w:r w:rsidRPr="001B2612">
        <w:rPr>
          <w:rFonts w:ascii="Verdana" w:hAnsi="Verdana"/>
          <w:sz w:val="20"/>
          <w:szCs w:val="20"/>
        </w:rPr>
        <w:t>The Numerology of the Minor Arcana</w:t>
      </w:r>
    </w:p>
    <w:p w14:paraId="24650DB5" w14:textId="77777777" w:rsidR="0024203E" w:rsidRPr="001B2612" w:rsidRDefault="00AE0DA9" w:rsidP="001B2612">
      <w:pPr>
        <w:pStyle w:val="Default"/>
        <w:numPr>
          <w:ilvl w:val="0"/>
          <w:numId w:val="2"/>
        </w:numPr>
        <w:spacing w:line="280" w:lineRule="exact"/>
        <w:jc w:val="both"/>
        <w:rPr>
          <w:rFonts w:ascii="Verdana" w:hAnsi="Verdana"/>
          <w:i/>
          <w:iCs/>
          <w:sz w:val="20"/>
          <w:szCs w:val="20"/>
        </w:rPr>
      </w:pPr>
      <w:r w:rsidRPr="001B2612">
        <w:rPr>
          <w:rFonts w:ascii="Verdana" w:hAnsi="Verdana"/>
          <w:sz w:val="20"/>
          <w:szCs w:val="20"/>
        </w:rPr>
        <w:t>Understanding of the Major Arcana and Tarot journey</w:t>
      </w:r>
    </w:p>
    <w:p w14:paraId="53CBAC26" w14:textId="77777777" w:rsidR="0024203E" w:rsidRPr="001B2612" w:rsidRDefault="00AE0DA9" w:rsidP="001B2612">
      <w:pPr>
        <w:pStyle w:val="Default"/>
        <w:numPr>
          <w:ilvl w:val="0"/>
          <w:numId w:val="2"/>
        </w:numPr>
        <w:spacing w:line="280" w:lineRule="exact"/>
        <w:jc w:val="both"/>
        <w:rPr>
          <w:rFonts w:ascii="Verdana" w:hAnsi="Verdana"/>
          <w:i/>
          <w:iCs/>
          <w:sz w:val="20"/>
          <w:szCs w:val="20"/>
        </w:rPr>
      </w:pPr>
      <w:r w:rsidRPr="001B2612">
        <w:rPr>
          <w:rFonts w:ascii="Verdana" w:hAnsi="Verdana"/>
          <w:sz w:val="20"/>
          <w:szCs w:val="20"/>
        </w:rPr>
        <w:t>Basic Tarot spreads and how to create your own</w:t>
      </w:r>
    </w:p>
    <w:p w14:paraId="47980E03" w14:textId="77777777" w:rsidR="0024203E" w:rsidRPr="001B2612" w:rsidRDefault="00AE0DA9" w:rsidP="001B2612">
      <w:pPr>
        <w:pStyle w:val="Default"/>
        <w:numPr>
          <w:ilvl w:val="0"/>
          <w:numId w:val="2"/>
        </w:numPr>
        <w:spacing w:line="280" w:lineRule="exact"/>
        <w:rPr>
          <w:rFonts w:ascii="Verdana" w:hAnsi="Verdana"/>
          <w:i/>
          <w:iCs/>
          <w:sz w:val="20"/>
          <w:szCs w:val="20"/>
        </w:rPr>
      </w:pPr>
      <w:r w:rsidRPr="001B2612">
        <w:rPr>
          <w:rFonts w:ascii="Verdana" w:hAnsi="Verdana"/>
          <w:sz w:val="20"/>
          <w:szCs w:val="20"/>
        </w:rPr>
        <w:lastRenderedPageBreak/>
        <w:t>You will then be equipped to practice, learn and develop further in your own time.</w:t>
      </w:r>
    </w:p>
    <w:p w14:paraId="2F5E6B9F" w14:textId="77777777" w:rsidR="001B2612" w:rsidRDefault="001B2612" w:rsidP="001B2612">
      <w:pPr>
        <w:pStyle w:val="Defaul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80" w:lineRule="exact"/>
        <w:rPr>
          <w:rFonts w:ascii="Verdana" w:hAnsi="Verdana"/>
          <w:sz w:val="20"/>
          <w:szCs w:val="20"/>
        </w:rPr>
      </w:pPr>
    </w:p>
    <w:p w14:paraId="54538721" w14:textId="77777777" w:rsidR="001B2612" w:rsidRPr="00250B40" w:rsidRDefault="001B2612" w:rsidP="001B2612">
      <w:pPr>
        <w:pStyle w:val="Defaul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80" w:lineRule="exact"/>
        <w:rPr>
          <w:rFonts w:ascii="Verdana" w:hAnsi="Verdana"/>
          <w:b/>
          <w:color w:val="0070C0"/>
          <w:sz w:val="20"/>
          <w:szCs w:val="20"/>
        </w:rPr>
      </w:pPr>
      <w:r w:rsidRPr="00250B40">
        <w:rPr>
          <w:rFonts w:ascii="Verdana" w:hAnsi="Verdana"/>
          <w:b/>
          <w:color w:val="0070C0"/>
          <w:sz w:val="20"/>
          <w:szCs w:val="20"/>
        </w:rPr>
        <w:t>**Participants are encouraged to bring their own tarot cards if they have any.</w:t>
      </w:r>
    </w:p>
    <w:p w14:paraId="2373EB0F" w14:textId="77777777" w:rsidR="00250B40" w:rsidRDefault="00250B40" w:rsidP="001B2612">
      <w:pPr>
        <w:pStyle w:val="Defaul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80" w:lineRule="exact"/>
        <w:rPr>
          <w:rFonts w:ascii="Verdana" w:hAnsi="Verdana"/>
          <w:b/>
          <w:color w:val="00B050"/>
          <w:sz w:val="20"/>
          <w:szCs w:val="20"/>
        </w:rPr>
      </w:pPr>
    </w:p>
    <w:p w14:paraId="310D71C5" w14:textId="77777777" w:rsidR="00250B40" w:rsidRPr="00CB5818" w:rsidRDefault="00250B40" w:rsidP="00CB5818">
      <w:pPr>
        <w:pStyle w:val="Defaul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40" w:lineRule="exact"/>
        <w:jc w:val="both"/>
        <w:rPr>
          <w:rFonts w:ascii="Verdana" w:hAnsi="Verdana"/>
          <w:b/>
          <w:color w:val="00B050"/>
          <w:sz w:val="24"/>
          <w:szCs w:val="24"/>
        </w:rPr>
      </w:pPr>
      <w:r w:rsidRPr="00CB5818">
        <w:rPr>
          <w:rFonts w:ascii="Verdana" w:hAnsi="Verdana"/>
          <w:b/>
          <w:color w:val="00B050"/>
          <w:sz w:val="24"/>
          <w:szCs w:val="24"/>
        </w:rPr>
        <w:t xml:space="preserve">To join </w:t>
      </w:r>
      <w:proofErr w:type="gramStart"/>
      <w:r w:rsidRPr="00CB5818">
        <w:rPr>
          <w:rFonts w:ascii="Verdana" w:hAnsi="Verdana"/>
          <w:b/>
          <w:color w:val="00B050"/>
          <w:sz w:val="24"/>
          <w:szCs w:val="24"/>
        </w:rPr>
        <w:t>the  Tarot</w:t>
      </w:r>
      <w:proofErr w:type="gramEnd"/>
      <w:r w:rsidRPr="00CB5818">
        <w:rPr>
          <w:rFonts w:ascii="Verdana" w:hAnsi="Verdana"/>
          <w:b/>
          <w:color w:val="00B050"/>
          <w:sz w:val="24"/>
          <w:szCs w:val="24"/>
        </w:rPr>
        <w:t xml:space="preserve"> workshop with Julie, please call Reflections on 2504  1333 and / or </w:t>
      </w:r>
      <w:proofErr w:type="spellStart"/>
      <w:r w:rsidRPr="00CB5818">
        <w:rPr>
          <w:rFonts w:ascii="Verdana" w:hAnsi="Verdana"/>
          <w:b/>
          <w:color w:val="00B050"/>
          <w:sz w:val="24"/>
          <w:szCs w:val="24"/>
        </w:rPr>
        <w:t>whatsapp</w:t>
      </w:r>
      <w:proofErr w:type="spellEnd"/>
      <w:r w:rsidRPr="00CB5818">
        <w:rPr>
          <w:rFonts w:ascii="Verdana" w:hAnsi="Verdana"/>
          <w:b/>
          <w:color w:val="00B050"/>
          <w:sz w:val="24"/>
          <w:szCs w:val="24"/>
        </w:rPr>
        <w:t xml:space="preserve"> Ruby T  Ong  9401 4713.</w:t>
      </w:r>
    </w:p>
    <w:sectPr w:rsidR="00250B40" w:rsidRPr="00CB5818" w:rsidSect="00CB5818">
      <w:headerReference w:type="default" r:id="rId9"/>
      <w:footerReference w:type="default" r:id="rId10"/>
      <w:pgSz w:w="11900" w:h="16840"/>
      <w:pgMar w:top="1440" w:right="1800" w:bottom="1440" w:left="1800" w:header="709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88C869" w14:textId="77777777" w:rsidR="00782A20" w:rsidRDefault="00782A20">
      <w:r>
        <w:separator/>
      </w:r>
    </w:p>
  </w:endnote>
  <w:endnote w:type="continuationSeparator" w:id="0">
    <w:p w14:paraId="256BB3EE" w14:textId="77777777" w:rsidR="00782A20" w:rsidRDefault="00782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新細明體">
    <w:charset w:val="51"/>
    <w:family w:val="auto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細明體">
    <w:charset w:val="51"/>
    <w:family w:val="auto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Yu Gothic UI Semibold">
    <w:altName w:val="Cambria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BADDB5" w14:textId="77777777" w:rsidR="00782A20" w:rsidRDefault="00782A20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79238E" w14:textId="77777777" w:rsidR="00782A20" w:rsidRDefault="00782A20">
      <w:r>
        <w:separator/>
      </w:r>
    </w:p>
  </w:footnote>
  <w:footnote w:type="continuationSeparator" w:id="0">
    <w:p w14:paraId="7942D76F" w14:textId="77777777" w:rsidR="00782A20" w:rsidRDefault="00782A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3AC3D4" w14:textId="77777777" w:rsidR="00782A20" w:rsidRDefault="00782A20">
    <w:pPr>
      <w:pStyle w:val="HeaderFoo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0765F"/>
    <w:multiLevelType w:val="hybridMultilevel"/>
    <w:tmpl w:val="4448F3D0"/>
    <w:numStyleLink w:val="Bullet"/>
  </w:abstractNum>
  <w:abstractNum w:abstractNumId="1">
    <w:nsid w:val="52F43220"/>
    <w:multiLevelType w:val="hybridMultilevel"/>
    <w:tmpl w:val="4448F3D0"/>
    <w:styleLink w:val="Bullet"/>
    <w:lvl w:ilvl="0" w:tplc="092E6714">
      <w:start w:val="1"/>
      <w:numFmt w:val="bullet"/>
      <w:lvlText w:val="•"/>
      <w:lvlJc w:val="left"/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196" w:hanging="196"/>
      </w:pPr>
      <w:rPr>
        <w:rFonts w:ascii="Helvetica Neue" w:eastAsia="Helvetica Neue" w:hAnsi="Helvetica Neue" w:cs="Helvetica Neue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88BFB2">
      <w:start w:val="1"/>
      <w:numFmt w:val="bullet"/>
      <w:lvlText w:val="•"/>
      <w:lvlJc w:val="left"/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376" w:hanging="196"/>
      </w:pPr>
      <w:rPr>
        <w:rFonts w:ascii="Helvetica Neue" w:eastAsia="Helvetica Neue" w:hAnsi="Helvetica Neue" w:cs="Helvetica Neue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A109E18">
      <w:start w:val="1"/>
      <w:numFmt w:val="bullet"/>
      <w:lvlText w:val="•"/>
      <w:lvlJc w:val="left"/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556" w:hanging="196"/>
      </w:pPr>
      <w:rPr>
        <w:rFonts w:ascii="Helvetica Neue" w:eastAsia="Helvetica Neue" w:hAnsi="Helvetica Neue" w:cs="Helvetica Neue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99C3040">
      <w:start w:val="1"/>
      <w:numFmt w:val="bullet"/>
      <w:lvlText w:val="•"/>
      <w:lvlJc w:val="left"/>
      <w:pP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736" w:hanging="196"/>
      </w:pPr>
      <w:rPr>
        <w:rFonts w:ascii="Helvetica Neue" w:eastAsia="Helvetica Neue" w:hAnsi="Helvetica Neue" w:cs="Helvetica Neue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A6A072">
      <w:start w:val="1"/>
      <w:numFmt w:val="bullet"/>
      <w:lvlText w:val="•"/>
      <w:lvlJc w:val="left"/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916" w:hanging="196"/>
      </w:pPr>
      <w:rPr>
        <w:rFonts w:ascii="Helvetica Neue" w:eastAsia="Helvetica Neue" w:hAnsi="Helvetica Neue" w:cs="Helvetica Neue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3C024F6">
      <w:start w:val="1"/>
      <w:numFmt w:val="bullet"/>
      <w:lvlText w:val="•"/>
      <w:lvlJc w:val="left"/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1096" w:hanging="196"/>
      </w:pPr>
      <w:rPr>
        <w:rFonts w:ascii="Helvetica Neue" w:eastAsia="Helvetica Neue" w:hAnsi="Helvetica Neue" w:cs="Helvetica Neue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0E605CE">
      <w:start w:val="1"/>
      <w:numFmt w:val="bullet"/>
      <w:lvlText w:val="•"/>
      <w:lvlJc w:val="left"/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1276" w:hanging="196"/>
      </w:pPr>
      <w:rPr>
        <w:rFonts w:ascii="Helvetica Neue" w:eastAsia="Helvetica Neue" w:hAnsi="Helvetica Neue" w:cs="Helvetica Neue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26C072A">
      <w:start w:val="1"/>
      <w:numFmt w:val="bullet"/>
      <w:lvlText w:val="•"/>
      <w:lvlJc w:val="left"/>
      <w:pPr>
        <w:tabs>
          <w:tab w:val="left" w:pos="709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1456" w:hanging="196"/>
      </w:pPr>
      <w:rPr>
        <w:rFonts w:ascii="Helvetica Neue" w:eastAsia="Helvetica Neue" w:hAnsi="Helvetica Neue" w:cs="Helvetica Neue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08D110">
      <w:start w:val="1"/>
      <w:numFmt w:val="bullet"/>
      <w:lvlText w:val="•"/>
      <w:lvlJc w:val="left"/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1636" w:hanging="196"/>
      </w:pPr>
      <w:rPr>
        <w:rFonts w:ascii="Helvetica Neue" w:eastAsia="Helvetica Neue" w:hAnsi="Helvetica Neue" w:cs="Helvetica Neue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4203E"/>
    <w:rsid w:val="001B2612"/>
    <w:rsid w:val="0024203E"/>
    <w:rsid w:val="00250B40"/>
    <w:rsid w:val="0046428E"/>
    <w:rsid w:val="00557CF7"/>
    <w:rsid w:val="00782A20"/>
    <w:rsid w:val="00A14A83"/>
    <w:rsid w:val="00AE0DA9"/>
    <w:rsid w:val="00B41962"/>
    <w:rsid w:val="00CB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A968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 Neue" w:eastAsia="Arial Unicode MS" w:hAnsi="Helvetica Neue" w:cs="Arial Unicode MS"/>
      <w:color w:val="000000"/>
      <w:sz w:val="22"/>
      <w:szCs w:val="22"/>
      <w:u w:color="000000"/>
    </w:rPr>
  </w:style>
  <w:style w:type="numbering" w:customStyle="1" w:styleId="Bullet">
    <w:name w:val="Bullet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0B40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B40"/>
    <w:rPr>
      <w:rFonts w:asciiTheme="majorHAnsi" w:eastAsiaTheme="majorEastAsia" w:hAnsiTheme="majorHAnsi" w:cstheme="majorBid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 Neue" w:eastAsia="Arial Unicode MS" w:hAnsi="Helvetica Neue" w:cs="Arial Unicode MS"/>
      <w:color w:val="000000"/>
      <w:sz w:val="22"/>
      <w:szCs w:val="22"/>
      <w:u w:color="000000"/>
    </w:rPr>
  </w:style>
  <w:style w:type="numbering" w:customStyle="1" w:styleId="Bullet">
    <w:name w:val="Bullet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0B40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B40"/>
    <w:rPr>
      <w:rFonts w:asciiTheme="majorHAnsi" w:eastAsiaTheme="majorEastAsia" w:hAnsiTheme="majorHAnsi" w:cstheme="majorBid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細明體"/>
        <a:cs typeface="Helvetica Neue"/>
      </a:majorFont>
      <a:minorFont>
        <a:latin typeface="Helvetica Neue"/>
        <a:ea typeface="新細明體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231</Words>
  <Characters>1321</Characters>
  <Application>Microsoft Macintosh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Ruby T Ong</dc:creator>
  <cp:lastModifiedBy>Natasha</cp:lastModifiedBy>
  <cp:revision>10</cp:revision>
  <dcterms:created xsi:type="dcterms:W3CDTF">2018-05-21T09:28:00Z</dcterms:created>
  <dcterms:modified xsi:type="dcterms:W3CDTF">2018-05-21T13:19:00Z</dcterms:modified>
</cp:coreProperties>
</file>