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3E" w:rsidRPr="006E1AEF" w:rsidRDefault="00A1113E" w:rsidP="00A1113E">
      <w:pPr>
        <w:snapToGrid w:val="0"/>
        <w:jc w:val="center"/>
        <w:rPr>
          <w:rFonts w:ascii="Lucida Calligraphy" w:hAnsi="Lucida Calligraphy"/>
          <w:b/>
          <w:color w:val="002060"/>
          <w:sz w:val="72"/>
          <w:szCs w:val="72"/>
          <w:u w:val="single"/>
        </w:rPr>
      </w:pPr>
      <w:r w:rsidRPr="006E1AEF">
        <w:rPr>
          <w:rFonts w:ascii="Lucida Calligraphy" w:hAnsi="Lucida Calligraphy"/>
          <w:b/>
          <w:color w:val="002060"/>
          <w:sz w:val="72"/>
          <w:szCs w:val="72"/>
          <w:u w:val="single"/>
        </w:rPr>
        <w:t>Reflections</w:t>
      </w:r>
    </w:p>
    <w:p w:rsidR="00A1113E" w:rsidRDefault="00A1113E" w:rsidP="00A1113E">
      <w:pPr>
        <w:snapToGrid w:val="0"/>
        <w:jc w:val="center"/>
        <w:rPr>
          <w:rFonts w:ascii="Verdana" w:hAnsi="Verdana"/>
          <w:b/>
          <w:color w:val="0000FF"/>
          <w:sz w:val="48"/>
          <w:szCs w:val="48"/>
        </w:rPr>
      </w:pPr>
      <w:r w:rsidRPr="00A83CFA">
        <w:rPr>
          <w:rFonts w:ascii="Verdana" w:hAnsi="Verdana"/>
          <w:b/>
          <w:color w:val="0000FF"/>
          <w:sz w:val="48"/>
          <w:szCs w:val="48"/>
        </w:rPr>
        <w:t>Living Light Energy (</w:t>
      </w:r>
      <w:proofErr w:type="spellStart"/>
      <w:r w:rsidRPr="00A83CFA">
        <w:rPr>
          <w:rFonts w:ascii="Verdana" w:hAnsi="Verdana"/>
          <w:b/>
          <w:color w:val="0000FF"/>
          <w:sz w:val="48"/>
          <w:szCs w:val="48"/>
        </w:rPr>
        <w:t>Sekhem</w:t>
      </w:r>
      <w:proofErr w:type="spellEnd"/>
      <w:r w:rsidRPr="00A83CFA">
        <w:rPr>
          <w:rFonts w:ascii="Verdana" w:hAnsi="Verdana"/>
          <w:b/>
          <w:color w:val="0000FF"/>
          <w:sz w:val="48"/>
          <w:szCs w:val="48"/>
        </w:rPr>
        <w:t>)</w:t>
      </w:r>
    </w:p>
    <w:p w:rsidR="00A1113E" w:rsidRPr="00506C32" w:rsidRDefault="00A1113E" w:rsidP="00A1113E">
      <w:pPr>
        <w:spacing w:line="540" w:lineRule="exact"/>
        <w:jc w:val="center"/>
        <w:rPr>
          <w:rFonts w:asciiTheme="minorEastAsia" w:hAnsiTheme="minorEastAsia"/>
          <w:b/>
          <w:bCs/>
          <w:sz w:val="40"/>
          <w:szCs w:val="40"/>
        </w:rPr>
      </w:pPr>
      <w:r w:rsidRPr="00506C32">
        <w:rPr>
          <w:rFonts w:asciiTheme="minorEastAsia" w:hAnsiTheme="minorEastAsia" w:hint="eastAsia"/>
          <w:b/>
          <w:bCs/>
          <w:sz w:val="40"/>
          <w:szCs w:val="40"/>
        </w:rPr>
        <w:t>生命之光能量--古埃及</w:t>
      </w:r>
      <w:r w:rsidRPr="00A1113E">
        <w:rPr>
          <w:rFonts w:asciiTheme="minorEastAsia" w:hAnsiTheme="minorEastAsia" w:hint="eastAsia"/>
          <w:b/>
          <w:bCs/>
          <w:sz w:val="40"/>
          <w:szCs w:val="40"/>
        </w:rPr>
        <w:t>能量療</w:t>
      </w:r>
      <w:proofErr w:type="gramStart"/>
      <w:r w:rsidRPr="00A1113E">
        <w:rPr>
          <w:rFonts w:asciiTheme="minorEastAsia" w:hAnsiTheme="minorEastAsia" w:hint="eastAsia"/>
          <w:b/>
          <w:bCs/>
          <w:sz w:val="40"/>
          <w:szCs w:val="40"/>
        </w:rPr>
        <w:t>癒</w:t>
      </w:r>
      <w:proofErr w:type="gramEnd"/>
      <w:r w:rsidRPr="00A1113E">
        <w:rPr>
          <w:rFonts w:asciiTheme="minorEastAsia" w:hAnsiTheme="minorEastAsia" w:hint="eastAsia"/>
          <w:b/>
          <w:bCs/>
          <w:sz w:val="40"/>
          <w:szCs w:val="40"/>
        </w:rPr>
        <w:t>法</w:t>
      </w:r>
    </w:p>
    <w:p w:rsidR="00A1113E" w:rsidRPr="00A1113E" w:rsidRDefault="00A1113E" w:rsidP="00A1113E">
      <w:pPr>
        <w:spacing w:line="380" w:lineRule="exact"/>
        <w:jc w:val="center"/>
        <w:rPr>
          <w:rFonts w:ascii="Verdana" w:hAnsi="Verdana"/>
          <w:b/>
          <w:color w:val="0000FF"/>
          <w:sz w:val="32"/>
          <w:szCs w:val="32"/>
        </w:rPr>
      </w:pPr>
      <w:r w:rsidRPr="00A1113E">
        <w:rPr>
          <w:rFonts w:ascii="Verdana" w:hAnsi="Verdana"/>
          <w:b/>
          <w:color w:val="0000FF"/>
          <w:sz w:val="32"/>
          <w:szCs w:val="32"/>
        </w:rPr>
        <w:t xml:space="preserve"> LEVEL 2</w:t>
      </w:r>
    </w:p>
    <w:p w:rsidR="00A1113E" w:rsidRDefault="00A1113E" w:rsidP="00A1113E">
      <w:pPr>
        <w:spacing w:line="260" w:lineRule="exact"/>
        <w:jc w:val="center"/>
        <w:rPr>
          <w:rFonts w:ascii="Verdana" w:hAnsi="Verdana"/>
          <w:b/>
          <w:sz w:val="22"/>
          <w:szCs w:val="22"/>
        </w:rPr>
      </w:pPr>
    </w:p>
    <w:p w:rsidR="00A1113E" w:rsidRDefault="00A1113E" w:rsidP="00A1113E">
      <w:pPr>
        <w:spacing w:line="260" w:lineRule="exact"/>
        <w:jc w:val="center"/>
        <w:rPr>
          <w:rFonts w:ascii="Verdana" w:hAnsi="Verdana"/>
          <w:b/>
          <w:sz w:val="22"/>
          <w:szCs w:val="22"/>
        </w:rPr>
      </w:pPr>
      <w:r>
        <w:rPr>
          <w:rFonts w:ascii="Arial" w:hAnsi="Arial" w:cs="Arial"/>
          <w:noProof/>
          <w:color w:val="660099"/>
          <w:bdr w:val="none" w:sz="0" w:space="0" w:color="auto" w:frame="1"/>
          <w:shd w:val="clear" w:color="auto" w:fill="222222"/>
        </w:rPr>
        <w:drawing>
          <wp:anchor distT="0" distB="0" distL="114300" distR="114300" simplePos="0" relativeHeight="251658752" behindDoc="0" locked="0" layoutInCell="1" allowOverlap="1" wp14:anchorId="5E3DB301" wp14:editId="00090542">
            <wp:simplePos x="0" y="0"/>
            <wp:positionH relativeFrom="column">
              <wp:posOffset>1744980</wp:posOffset>
            </wp:positionH>
            <wp:positionV relativeFrom="paragraph">
              <wp:posOffset>10160</wp:posOffset>
            </wp:positionV>
            <wp:extent cx="1905000" cy="2019300"/>
            <wp:effectExtent l="0" t="0" r="0" b="0"/>
            <wp:wrapTopAndBottom/>
            <wp:docPr id="3" name="圖片 3" descr="Image result for blue pearl of wisdo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pearl of wisdom">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13E" w:rsidRDefault="00A1113E" w:rsidP="00A1113E">
      <w:pPr>
        <w:spacing w:line="260" w:lineRule="exact"/>
        <w:jc w:val="center"/>
        <w:rPr>
          <w:rFonts w:ascii="Verdana" w:hAnsi="Verdana"/>
          <w:b/>
          <w:color w:val="00B050"/>
          <w:sz w:val="24"/>
          <w:szCs w:val="24"/>
        </w:rPr>
      </w:pPr>
      <w:r>
        <w:rPr>
          <w:rFonts w:ascii="Verdana" w:hAnsi="Verdana"/>
          <w:b/>
          <w:color w:val="00B050"/>
          <w:sz w:val="24"/>
          <w:szCs w:val="24"/>
        </w:rPr>
        <w:t xml:space="preserve">    J</w:t>
      </w:r>
      <w:r w:rsidR="000E7B89">
        <w:rPr>
          <w:rFonts w:ascii="Verdana" w:hAnsi="Verdana" w:hint="eastAsia"/>
          <w:b/>
          <w:color w:val="00B050"/>
          <w:sz w:val="24"/>
          <w:szCs w:val="24"/>
        </w:rPr>
        <w:t>uly</w:t>
      </w:r>
      <w:r>
        <w:rPr>
          <w:rFonts w:ascii="Verdana" w:hAnsi="Verdana"/>
          <w:b/>
          <w:color w:val="00B050"/>
          <w:sz w:val="24"/>
          <w:szCs w:val="24"/>
        </w:rPr>
        <w:t xml:space="preserve"> </w:t>
      </w:r>
      <w:r w:rsidR="000E7B89">
        <w:rPr>
          <w:rFonts w:ascii="Verdana" w:hAnsi="Verdana" w:hint="eastAsia"/>
          <w:b/>
          <w:color w:val="00B050"/>
          <w:sz w:val="24"/>
          <w:szCs w:val="24"/>
        </w:rPr>
        <w:t xml:space="preserve">7 </w:t>
      </w:r>
      <w:r w:rsidR="000E7B89">
        <w:rPr>
          <w:rFonts w:ascii="Verdana" w:hAnsi="Verdana"/>
          <w:b/>
          <w:color w:val="00B050"/>
          <w:sz w:val="24"/>
          <w:szCs w:val="24"/>
        </w:rPr>
        <w:t>–</w:t>
      </w:r>
      <w:r w:rsidR="000E7B89">
        <w:rPr>
          <w:rFonts w:ascii="Verdana" w:hAnsi="Verdana" w:hint="eastAsia"/>
          <w:b/>
          <w:color w:val="00B050"/>
          <w:sz w:val="24"/>
          <w:szCs w:val="24"/>
        </w:rPr>
        <w:t xml:space="preserve"> </w:t>
      </w:r>
      <w:proofErr w:type="gramStart"/>
      <w:r w:rsidR="000E7B89">
        <w:rPr>
          <w:rFonts w:ascii="Verdana" w:hAnsi="Verdana" w:hint="eastAsia"/>
          <w:b/>
          <w:color w:val="00B050"/>
          <w:sz w:val="24"/>
          <w:szCs w:val="24"/>
        </w:rPr>
        <w:t xml:space="preserve">8 </w:t>
      </w:r>
      <w:r>
        <w:rPr>
          <w:rFonts w:ascii="Verdana" w:hAnsi="Verdana"/>
          <w:b/>
          <w:color w:val="00B050"/>
          <w:sz w:val="24"/>
          <w:szCs w:val="24"/>
        </w:rPr>
        <w:t>,</w:t>
      </w:r>
      <w:proofErr w:type="gramEnd"/>
      <w:r>
        <w:rPr>
          <w:rFonts w:ascii="Verdana" w:hAnsi="Verdana"/>
          <w:b/>
          <w:color w:val="00B050"/>
          <w:sz w:val="24"/>
          <w:szCs w:val="24"/>
        </w:rPr>
        <w:t xml:space="preserve"> 2018 (</w:t>
      </w:r>
      <w:r w:rsidR="000E7B89">
        <w:rPr>
          <w:rFonts w:ascii="Verdana" w:hAnsi="Verdana" w:hint="eastAsia"/>
          <w:b/>
          <w:color w:val="00B050"/>
          <w:sz w:val="24"/>
          <w:szCs w:val="24"/>
        </w:rPr>
        <w:t>Sat &amp; Sun)</w:t>
      </w:r>
      <w:r>
        <w:rPr>
          <w:rFonts w:ascii="Verdana" w:hAnsi="Verdana"/>
          <w:b/>
          <w:color w:val="00B050"/>
          <w:sz w:val="24"/>
          <w:szCs w:val="24"/>
        </w:rPr>
        <w:tab/>
        <w:t>10: am – 5 pm</w:t>
      </w:r>
      <w:r>
        <w:rPr>
          <w:rFonts w:ascii="Verdana" w:hAnsi="Verdana"/>
          <w:b/>
          <w:color w:val="00B050"/>
          <w:sz w:val="24"/>
          <w:szCs w:val="24"/>
        </w:rPr>
        <w:tab/>
      </w:r>
      <w:r>
        <w:rPr>
          <w:rFonts w:ascii="Verdana" w:hAnsi="Verdana"/>
          <w:b/>
          <w:color w:val="00B050"/>
          <w:sz w:val="24"/>
          <w:szCs w:val="24"/>
        </w:rPr>
        <w:tab/>
      </w:r>
    </w:p>
    <w:p w:rsidR="00A1113E" w:rsidRDefault="00A1113E" w:rsidP="00A1113E">
      <w:pPr>
        <w:spacing w:line="260" w:lineRule="exact"/>
        <w:jc w:val="center"/>
        <w:rPr>
          <w:rFonts w:ascii="Verdana" w:hAnsi="Verdana"/>
          <w:b/>
          <w:sz w:val="22"/>
          <w:szCs w:val="22"/>
        </w:rPr>
      </w:pPr>
    </w:p>
    <w:p w:rsidR="00A1113E" w:rsidRDefault="00A1113E" w:rsidP="00A1113E">
      <w:pPr>
        <w:spacing w:line="260" w:lineRule="exact"/>
        <w:jc w:val="both"/>
        <w:rPr>
          <w:rFonts w:ascii="Verdana" w:hAnsi="Verdana"/>
        </w:rPr>
      </w:pPr>
      <w:r>
        <w:rPr>
          <w:rFonts w:ascii="Verdana" w:hAnsi="Verdana"/>
        </w:rPr>
        <w:t>The focus of the Level Two workshop is to deepen the underlying philosophy of the Living Light Energy and its use in your everyday life and to strengthen and advance the basic healing techniques. To deepen your own empowerment, personal development and remembering of who you truly are.</w:t>
      </w:r>
      <w:r>
        <w:rPr>
          <w:rFonts w:ascii="Verdana" w:hAnsi="Verdana"/>
        </w:rPr>
        <w:tab/>
      </w:r>
    </w:p>
    <w:p w:rsidR="00A1113E" w:rsidRDefault="00A1113E" w:rsidP="00A1113E">
      <w:pPr>
        <w:spacing w:line="260" w:lineRule="exact"/>
        <w:jc w:val="both"/>
        <w:rPr>
          <w:rFonts w:ascii="Verdana" w:hAnsi="Verdana"/>
        </w:rPr>
      </w:pPr>
    </w:p>
    <w:p w:rsidR="00A1113E" w:rsidRDefault="00A1113E" w:rsidP="00A1113E">
      <w:pPr>
        <w:spacing w:line="260" w:lineRule="exact"/>
        <w:rPr>
          <w:rFonts w:ascii="Verdana" w:hAnsi="Verdana" w:cs="新細明體"/>
        </w:rPr>
      </w:pPr>
      <w:r>
        <w:rPr>
          <w:rFonts w:ascii="Verdana" w:hAnsi="Verdana" w:cs="新細明體"/>
        </w:rPr>
        <w:t>Participants will be attuned to this level individually and the following will be covered:</w:t>
      </w:r>
    </w:p>
    <w:p w:rsidR="00A1113E" w:rsidRDefault="00A1113E" w:rsidP="00A1113E">
      <w:pPr>
        <w:numPr>
          <w:ilvl w:val="0"/>
          <w:numId w:val="1"/>
        </w:numPr>
        <w:spacing w:line="260" w:lineRule="exact"/>
        <w:rPr>
          <w:rFonts w:ascii="Verdana" w:hAnsi="Verdana" w:cs="新細明體"/>
        </w:rPr>
      </w:pPr>
      <w:r>
        <w:rPr>
          <w:rFonts w:ascii="Verdana" w:hAnsi="Verdana" w:cs="新細明體"/>
        </w:rPr>
        <w:t xml:space="preserve">Six symbols and their meanings and use </w:t>
      </w:r>
    </w:p>
    <w:p w:rsidR="00A1113E" w:rsidRDefault="00A1113E" w:rsidP="00A1113E">
      <w:pPr>
        <w:numPr>
          <w:ilvl w:val="0"/>
          <w:numId w:val="1"/>
        </w:numPr>
        <w:spacing w:line="260" w:lineRule="exact"/>
        <w:rPr>
          <w:rFonts w:ascii="Verdana" w:hAnsi="Verdana" w:cs="新細明體"/>
        </w:rPr>
      </w:pPr>
      <w:r>
        <w:rPr>
          <w:rFonts w:ascii="Verdana" w:hAnsi="Verdana" w:cs="新細明體"/>
        </w:rPr>
        <w:t xml:space="preserve">How to send the Living Light Energy by distance and absent healing techniques </w:t>
      </w:r>
    </w:p>
    <w:p w:rsidR="00A1113E" w:rsidRDefault="00A1113E" w:rsidP="00A1113E">
      <w:pPr>
        <w:numPr>
          <w:ilvl w:val="0"/>
          <w:numId w:val="1"/>
        </w:numPr>
        <w:spacing w:line="260" w:lineRule="exact"/>
        <w:rPr>
          <w:rFonts w:ascii="Verdana" w:hAnsi="Verdana" w:cs="新細明體"/>
        </w:rPr>
      </w:pPr>
      <w:r>
        <w:rPr>
          <w:rFonts w:ascii="Verdana" w:hAnsi="Verdana" w:cs="新細明體"/>
        </w:rPr>
        <w:t xml:space="preserve">Ways of energetically healing and empowering relationships and situations </w:t>
      </w:r>
    </w:p>
    <w:p w:rsidR="00A1113E" w:rsidRDefault="00A1113E" w:rsidP="00A1113E">
      <w:pPr>
        <w:numPr>
          <w:ilvl w:val="0"/>
          <w:numId w:val="1"/>
        </w:numPr>
        <w:spacing w:line="260" w:lineRule="exact"/>
        <w:rPr>
          <w:rFonts w:ascii="Verdana" w:hAnsi="Verdana" w:cs="新細明體"/>
        </w:rPr>
      </w:pPr>
      <w:r>
        <w:rPr>
          <w:rFonts w:ascii="Verdana" w:hAnsi="Verdana" w:cs="新細明體"/>
        </w:rPr>
        <w:t xml:space="preserve">Techniques for releasing mental, emotional and physical blocks and imbalances </w:t>
      </w:r>
    </w:p>
    <w:p w:rsidR="00A1113E" w:rsidRDefault="00A1113E" w:rsidP="00A1113E">
      <w:pPr>
        <w:numPr>
          <w:ilvl w:val="0"/>
          <w:numId w:val="1"/>
        </w:numPr>
        <w:spacing w:line="260" w:lineRule="exact"/>
        <w:rPr>
          <w:rFonts w:ascii="Verdana" w:hAnsi="Verdana" w:cs="新細明體"/>
        </w:rPr>
      </w:pPr>
      <w:r>
        <w:rPr>
          <w:rFonts w:ascii="Verdana" w:hAnsi="Verdana" w:cs="新細明體"/>
        </w:rPr>
        <w:t xml:space="preserve">Using affirmations with </w:t>
      </w:r>
      <w:proofErr w:type="spellStart"/>
      <w:r>
        <w:rPr>
          <w:rFonts w:ascii="Verdana" w:hAnsi="Verdana" w:cs="新細明體"/>
        </w:rPr>
        <w:t>Sekhem</w:t>
      </w:r>
      <w:proofErr w:type="spellEnd"/>
      <w:r>
        <w:rPr>
          <w:rFonts w:ascii="Verdana" w:hAnsi="Verdana" w:cs="新細明體"/>
        </w:rPr>
        <w:t xml:space="preserve"> </w:t>
      </w:r>
    </w:p>
    <w:p w:rsidR="00A1113E" w:rsidRDefault="00A1113E" w:rsidP="00A1113E">
      <w:pPr>
        <w:spacing w:line="260" w:lineRule="exact"/>
        <w:jc w:val="both"/>
        <w:rPr>
          <w:rFonts w:ascii="Verdana" w:hAnsi="Verdana"/>
        </w:rPr>
      </w:pPr>
    </w:p>
    <w:p w:rsidR="00A1113E" w:rsidRDefault="00A1113E" w:rsidP="00A1113E">
      <w:pPr>
        <w:spacing w:line="260" w:lineRule="exact"/>
        <w:jc w:val="both"/>
        <w:rPr>
          <w:rFonts w:ascii="Verdana" w:hAnsi="Verdana"/>
          <w:color w:val="FF0000"/>
        </w:rPr>
      </w:pPr>
      <w:r>
        <w:rPr>
          <w:rFonts w:ascii="Verdana" w:hAnsi="Verdana"/>
          <w:b/>
          <w:color w:val="FF0000"/>
        </w:rPr>
        <w:t>Exchange abundance:</w:t>
      </w:r>
      <w:r>
        <w:rPr>
          <w:rFonts w:ascii="Verdana" w:hAnsi="Verdana"/>
          <w:b/>
          <w:color w:val="FF0000"/>
        </w:rPr>
        <w:tab/>
        <w:t>HK$3,900</w:t>
      </w:r>
      <w:r>
        <w:rPr>
          <w:rFonts w:ascii="Verdana" w:hAnsi="Verdana"/>
          <w:b/>
          <w:color w:val="FF0000"/>
        </w:rPr>
        <w:tab/>
      </w:r>
    </w:p>
    <w:p w:rsidR="00A1113E" w:rsidRDefault="00A1113E" w:rsidP="00A1113E">
      <w:pPr>
        <w:spacing w:line="260" w:lineRule="exact"/>
        <w:jc w:val="both"/>
        <w:rPr>
          <w:rFonts w:ascii="Verdana" w:hAnsi="Verdana"/>
        </w:rPr>
      </w:pPr>
    </w:p>
    <w:p w:rsidR="00A1113E" w:rsidRDefault="00A1113E" w:rsidP="00A1113E">
      <w:pPr>
        <w:spacing w:line="260" w:lineRule="exact"/>
        <w:jc w:val="both"/>
        <w:rPr>
          <w:rFonts w:ascii="Verdana" w:hAnsi="Verdana"/>
        </w:rPr>
      </w:pPr>
      <w:r>
        <w:rPr>
          <w:rFonts w:ascii="Verdana" w:hAnsi="Verdana"/>
        </w:rPr>
        <w:t xml:space="preserve">To participate in </w:t>
      </w:r>
      <w:proofErr w:type="gramStart"/>
      <w:r>
        <w:rPr>
          <w:rFonts w:ascii="Verdana" w:hAnsi="Verdana"/>
        </w:rPr>
        <w:t xml:space="preserve">the  </w:t>
      </w:r>
      <w:r>
        <w:rPr>
          <w:rFonts w:ascii="Verdana" w:hAnsi="Verdana"/>
          <w:b/>
        </w:rPr>
        <w:t>Living</w:t>
      </w:r>
      <w:proofErr w:type="gramEnd"/>
      <w:r>
        <w:rPr>
          <w:rFonts w:ascii="Verdana" w:hAnsi="Verdana"/>
          <w:b/>
        </w:rPr>
        <w:t xml:space="preserve"> Light Energy (</w:t>
      </w:r>
      <w:proofErr w:type="spellStart"/>
      <w:r>
        <w:rPr>
          <w:rFonts w:ascii="Verdana" w:hAnsi="Verdana"/>
          <w:b/>
        </w:rPr>
        <w:t>Sekhem</w:t>
      </w:r>
      <w:proofErr w:type="spellEnd"/>
      <w:r>
        <w:rPr>
          <w:rFonts w:ascii="Verdana" w:hAnsi="Verdana"/>
          <w:b/>
        </w:rPr>
        <w:t xml:space="preserve">) – Level 2 </w:t>
      </w:r>
      <w:r>
        <w:rPr>
          <w:rFonts w:ascii="Verdana" w:hAnsi="Verdana"/>
        </w:rPr>
        <w:t xml:space="preserve">with Master / Teacher </w:t>
      </w:r>
      <w:r>
        <w:rPr>
          <w:rFonts w:ascii="Verdana" w:hAnsi="Verdana"/>
          <w:b/>
        </w:rPr>
        <w:t>Ruby T. Ong</w:t>
      </w:r>
      <w:r>
        <w:rPr>
          <w:rFonts w:ascii="Verdana" w:hAnsi="Verdana"/>
        </w:rPr>
        <w:t>, please contact Reflections on 2504 1333.</w:t>
      </w:r>
    </w:p>
    <w:p w:rsidR="00A1113E" w:rsidRDefault="00A1113E" w:rsidP="00A1113E">
      <w:pPr>
        <w:spacing w:line="260" w:lineRule="exact"/>
        <w:jc w:val="both"/>
        <w:rPr>
          <w:rFonts w:ascii="Verdana" w:hAnsi="Verdana"/>
        </w:rPr>
      </w:pPr>
    </w:p>
    <w:p w:rsidR="00A1113E" w:rsidRDefault="00A1113E" w:rsidP="00A1113E">
      <w:pPr>
        <w:pStyle w:val="Web"/>
        <w:spacing w:before="0" w:beforeAutospacing="0" w:after="0" w:afterAutospacing="0" w:line="260" w:lineRule="exact"/>
        <w:jc w:val="both"/>
        <w:rPr>
          <w:rFonts w:ascii="Verdana" w:hAnsi="Verdana"/>
          <w:b/>
          <w:color w:val="00B050"/>
          <w:sz w:val="20"/>
          <w:szCs w:val="20"/>
        </w:rPr>
      </w:pPr>
      <w:r>
        <w:rPr>
          <w:rFonts w:ascii="Verdana" w:hAnsi="Verdana"/>
          <w:b/>
          <w:bCs/>
          <w:color w:val="00B050"/>
          <w:sz w:val="20"/>
          <w:szCs w:val="20"/>
        </w:rPr>
        <w:t xml:space="preserve">Please call 2504 1333 to schedule a private 40-minute attunement session before the class.  </w:t>
      </w:r>
      <w:r>
        <w:rPr>
          <w:rFonts w:hint="eastAsia"/>
          <w:b/>
          <w:color w:val="00B050"/>
        </w:rPr>
        <w:t>T</w:t>
      </w:r>
      <w:r>
        <w:rPr>
          <w:rFonts w:ascii="Verdana" w:hAnsi="Verdana"/>
          <w:b/>
          <w:color w:val="00B050"/>
          <w:sz w:val="20"/>
          <w:szCs w:val="20"/>
        </w:rPr>
        <w:t xml:space="preserve">he Living Light </w:t>
      </w:r>
      <w:proofErr w:type="gramStart"/>
      <w:r>
        <w:rPr>
          <w:rFonts w:ascii="Verdana" w:hAnsi="Verdana"/>
          <w:b/>
          <w:color w:val="00B050"/>
          <w:sz w:val="20"/>
          <w:szCs w:val="20"/>
        </w:rPr>
        <w:t>Energy  Initiations</w:t>
      </w:r>
      <w:proofErr w:type="gramEnd"/>
      <w:r>
        <w:rPr>
          <w:rFonts w:ascii="Verdana" w:hAnsi="Verdana"/>
          <w:b/>
          <w:color w:val="00B050"/>
          <w:sz w:val="20"/>
          <w:szCs w:val="20"/>
        </w:rPr>
        <w:t xml:space="preserve"> are gifted in a healing environment, on a one to one basis. </w:t>
      </w:r>
    </w:p>
    <w:p w:rsidR="00A1113E" w:rsidRDefault="00A1113E" w:rsidP="00A1113E">
      <w:pPr>
        <w:pStyle w:val="Web"/>
        <w:spacing w:before="0" w:beforeAutospacing="0" w:after="0" w:afterAutospacing="0" w:line="260" w:lineRule="exact"/>
        <w:jc w:val="both"/>
        <w:rPr>
          <w:rFonts w:ascii="Verdana" w:hAnsi="Verdana"/>
          <w:b/>
          <w:color w:val="00B050"/>
          <w:sz w:val="20"/>
          <w:szCs w:val="20"/>
        </w:rPr>
      </w:pPr>
    </w:p>
    <w:p w:rsidR="00A1113E" w:rsidRDefault="00A1113E" w:rsidP="00A1113E">
      <w:pPr>
        <w:pStyle w:val="Web"/>
        <w:spacing w:before="0" w:beforeAutospacing="0" w:after="0" w:afterAutospacing="0" w:line="260" w:lineRule="exact"/>
        <w:jc w:val="both"/>
        <w:rPr>
          <w:rFonts w:ascii="Verdana" w:hAnsi="Verdana"/>
          <w:b/>
          <w:color w:val="00B050"/>
          <w:sz w:val="20"/>
          <w:szCs w:val="20"/>
        </w:rPr>
      </w:pPr>
      <w:proofErr w:type="spellStart"/>
      <w:r>
        <w:rPr>
          <w:rFonts w:ascii="Verdana" w:hAnsi="Verdana"/>
          <w:b/>
          <w:color w:val="00B050"/>
          <w:sz w:val="20"/>
          <w:szCs w:val="20"/>
        </w:rPr>
        <w:t>Whatsapp</w:t>
      </w:r>
      <w:proofErr w:type="spellEnd"/>
      <w:r>
        <w:rPr>
          <w:rFonts w:ascii="Verdana" w:hAnsi="Verdana"/>
          <w:b/>
          <w:color w:val="00B050"/>
          <w:sz w:val="20"/>
          <w:szCs w:val="20"/>
        </w:rPr>
        <w:tab/>
      </w:r>
      <w:r>
        <w:rPr>
          <w:rFonts w:ascii="Verdana" w:hAnsi="Verdana"/>
          <w:b/>
          <w:color w:val="00B050"/>
          <w:sz w:val="20"/>
          <w:szCs w:val="20"/>
        </w:rPr>
        <w:tab/>
      </w:r>
      <w:r w:rsidR="000E7B89">
        <w:rPr>
          <w:rFonts w:ascii="Verdana" w:hAnsi="Verdana" w:hint="eastAsia"/>
          <w:b/>
          <w:color w:val="00B050"/>
          <w:sz w:val="20"/>
          <w:szCs w:val="20"/>
        </w:rPr>
        <w:t>R</w:t>
      </w:r>
      <w:r>
        <w:rPr>
          <w:rFonts w:ascii="Verdana" w:hAnsi="Verdana"/>
          <w:b/>
          <w:color w:val="00B050"/>
          <w:sz w:val="20"/>
          <w:szCs w:val="20"/>
        </w:rPr>
        <w:t xml:space="preserve">uby </w:t>
      </w:r>
      <w:proofErr w:type="gramStart"/>
      <w:r>
        <w:rPr>
          <w:rFonts w:ascii="Verdana" w:hAnsi="Verdana"/>
          <w:b/>
          <w:color w:val="00B050"/>
          <w:sz w:val="20"/>
          <w:szCs w:val="20"/>
        </w:rPr>
        <w:t>T  Ong</w:t>
      </w:r>
      <w:proofErr w:type="gramEnd"/>
      <w:r>
        <w:rPr>
          <w:rFonts w:ascii="Verdana" w:hAnsi="Verdana"/>
          <w:b/>
          <w:color w:val="00B050"/>
          <w:sz w:val="20"/>
          <w:szCs w:val="20"/>
        </w:rPr>
        <w:t xml:space="preserve">  9401 4713   </w:t>
      </w:r>
    </w:p>
    <w:p w:rsidR="000E7B89" w:rsidRDefault="00A1113E" w:rsidP="00A1113E">
      <w:pPr>
        <w:pStyle w:val="Web"/>
        <w:spacing w:before="0" w:beforeAutospacing="0" w:after="0" w:afterAutospacing="0" w:line="260" w:lineRule="exact"/>
        <w:jc w:val="both"/>
        <w:rPr>
          <w:rFonts w:ascii="Verdana" w:hAnsi="Verdana" w:hint="eastAsia"/>
          <w:b/>
          <w:color w:val="00B050"/>
          <w:sz w:val="20"/>
          <w:szCs w:val="20"/>
        </w:rPr>
      </w:pPr>
      <w:r>
        <w:rPr>
          <w:rFonts w:ascii="Verdana" w:hAnsi="Verdana"/>
          <w:b/>
          <w:color w:val="00B050"/>
          <w:sz w:val="20"/>
          <w:szCs w:val="20"/>
        </w:rPr>
        <w:tab/>
      </w:r>
      <w:r>
        <w:rPr>
          <w:rFonts w:ascii="Verdana" w:hAnsi="Verdana"/>
          <w:b/>
          <w:color w:val="00B050"/>
          <w:sz w:val="20"/>
          <w:szCs w:val="20"/>
        </w:rPr>
        <w:tab/>
      </w:r>
      <w:r>
        <w:rPr>
          <w:rFonts w:ascii="Verdana" w:hAnsi="Verdana"/>
          <w:b/>
          <w:color w:val="00B050"/>
          <w:sz w:val="20"/>
          <w:szCs w:val="20"/>
        </w:rPr>
        <w:tab/>
      </w:r>
      <w:r>
        <w:rPr>
          <w:rFonts w:ascii="Verdana" w:hAnsi="Verdana"/>
          <w:b/>
          <w:color w:val="00B050"/>
          <w:sz w:val="20"/>
          <w:szCs w:val="20"/>
        </w:rPr>
        <w:tab/>
      </w:r>
    </w:p>
    <w:p w:rsidR="00A1113E" w:rsidRDefault="00A1113E" w:rsidP="00A1113E">
      <w:pPr>
        <w:pStyle w:val="Web"/>
        <w:spacing w:before="0" w:beforeAutospacing="0" w:after="0" w:afterAutospacing="0" w:line="260" w:lineRule="exact"/>
        <w:jc w:val="both"/>
        <w:rPr>
          <w:rFonts w:ascii="Verdana" w:hAnsi="Verdana"/>
          <w:b/>
          <w:i/>
          <w:sz w:val="20"/>
          <w:szCs w:val="20"/>
        </w:rPr>
      </w:pPr>
      <w:r>
        <w:rPr>
          <w:rFonts w:ascii="Verdana" w:hAnsi="Verdana"/>
          <w:b/>
          <w:i/>
          <w:sz w:val="20"/>
          <w:szCs w:val="20"/>
        </w:rPr>
        <w:lastRenderedPageBreak/>
        <w:t xml:space="preserve">*Students who had finished different levels of the Living Light Energy are welcome to join the classes for revision.  </w:t>
      </w:r>
    </w:p>
    <w:p w:rsidR="00A1113E" w:rsidRPr="00744225" w:rsidRDefault="00A1113E" w:rsidP="00A1113E">
      <w:pPr>
        <w:pStyle w:val="Web"/>
        <w:spacing w:before="0" w:beforeAutospacing="0" w:after="0" w:afterAutospacing="0" w:line="260" w:lineRule="exact"/>
        <w:jc w:val="both"/>
        <w:rPr>
          <w:rFonts w:ascii="Verdana" w:hAnsi="Verdana"/>
          <w:b/>
          <w:i/>
          <w:sz w:val="20"/>
          <w:szCs w:val="20"/>
        </w:rPr>
      </w:pPr>
    </w:p>
    <w:p w:rsidR="00A1113E" w:rsidRDefault="00A1113E" w:rsidP="00A1113E">
      <w:pPr>
        <w:spacing w:line="260" w:lineRule="exact"/>
        <w:jc w:val="both"/>
        <w:rPr>
          <w:rFonts w:ascii="Verdana" w:hAnsi="Verdana" w:cs="新細明體"/>
          <w:b/>
          <w:color w:val="0000FF"/>
          <w:u w:val="single"/>
        </w:rPr>
      </w:pPr>
      <w:r>
        <w:rPr>
          <w:rFonts w:ascii="Verdana" w:hAnsi="Verdana" w:cs="新細明體"/>
          <w:b/>
          <w:color w:val="0000FF"/>
          <w:u w:val="single"/>
        </w:rPr>
        <w:t>Profile</w:t>
      </w:r>
    </w:p>
    <w:p w:rsidR="00A1113E" w:rsidRDefault="00A1113E" w:rsidP="00A1113E">
      <w:pPr>
        <w:spacing w:line="260" w:lineRule="exact"/>
        <w:jc w:val="both"/>
        <w:rPr>
          <w:rFonts w:ascii="Verdana" w:hAnsi="Verdana" w:cs="新細明體"/>
          <w:lang w:val="en-GB"/>
        </w:rPr>
      </w:pPr>
      <w:r>
        <w:rPr>
          <w:noProof/>
        </w:rPr>
        <w:drawing>
          <wp:anchor distT="0" distB="0" distL="114300" distR="114300" simplePos="0" relativeHeight="251656704" behindDoc="0" locked="0" layoutInCell="1" allowOverlap="1">
            <wp:simplePos x="0" y="0"/>
            <wp:positionH relativeFrom="column">
              <wp:posOffset>1905</wp:posOffset>
            </wp:positionH>
            <wp:positionV relativeFrom="paragraph">
              <wp:posOffset>227330</wp:posOffset>
            </wp:positionV>
            <wp:extent cx="1892935" cy="1419860"/>
            <wp:effectExtent l="0" t="0" r="0" b="8890"/>
            <wp:wrapSquare wrapText="bothSides"/>
            <wp:docPr id="2" name="圖片 2" descr="Ruby T 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Ruby T 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935" cy="14198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新細明體"/>
          <w:b/>
          <w:lang w:val="en-GB"/>
        </w:rPr>
        <w:t xml:space="preserve">Ruby T. Ong </w:t>
      </w:r>
      <w:r>
        <w:rPr>
          <w:rFonts w:ascii="Verdana" w:hAnsi="Verdana" w:cs="新細明體"/>
          <w:lang w:val="en-GB"/>
        </w:rPr>
        <w:t xml:space="preserve">is an experienced healer and caring teacher who </w:t>
      </w:r>
      <w:proofErr w:type="gramStart"/>
      <w:r>
        <w:rPr>
          <w:rFonts w:ascii="Verdana" w:hAnsi="Verdana" w:cs="新細明體"/>
          <w:lang w:val="en-GB"/>
        </w:rPr>
        <w:t>takes</w:t>
      </w:r>
      <w:proofErr w:type="gramEnd"/>
      <w:r>
        <w:rPr>
          <w:rFonts w:ascii="Verdana" w:hAnsi="Verdana" w:cs="新細明體"/>
          <w:lang w:val="en-GB"/>
        </w:rPr>
        <w:t xml:space="preserve"> pride in empowering the individual to maximize their own potential. She believes that, with self-empowerment, people will be more aware that they have a response-ability to live their life with their vision of faith.  She is also well trained in different levels of </w:t>
      </w:r>
      <w:proofErr w:type="spellStart"/>
      <w:r>
        <w:rPr>
          <w:rFonts w:ascii="Verdana" w:hAnsi="Verdana" w:cs="新細明體"/>
          <w:lang w:val="en-GB"/>
        </w:rPr>
        <w:t>Pranic</w:t>
      </w:r>
      <w:proofErr w:type="spellEnd"/>
      <w:r>
        <w:rPr>
          <w:rFonts w:ascii="Verdana" w:hAnsi="Verdana" w:cs="新細明體"/>
          <w:lang w:val="en-GB"/>
        </w:rPr>
        <w:t xml:space="preserve"> Healing and other healing modalities.  Her personal public relations consultancy M V Reach Communications is a major organizer of holistic events in </w:t>
      </w:r>
      <w:smartTag w:uri="urn:schemas-microsoft-com:office:smarttags" w:element="place">
        <w:r>
          <w:rPr>
            <w:rFonts w:ascii="Verdana" w:hAnsi="Verdana" w:cs="新細明體"/>
            <w:lang w:val="en-GB"/>
          </w:rPr>
          <w:t>Hong Kong</w:t>
        </w:r>
      </w:smartTag>
      <w:r>
        <w:rPr>
          <w:rFonts w:ascii="Verdana" w:hAnsi="Verdana" w:cs="新細明體"/>
          <w:lang w:val="en-GB"/>
        </w:rPr>
        <w:t xml:space="preserve">.  </w:t>
      </w:r>
    </w:p>
    <w:p w:rsidR="00744225" w:rsidRDefault="00744225" w:rsidP="00A1113E">
      <w:pPr>
        <w:spacing w:line="260" w:lineRule="exact"/>
        <w:jc w:val="both"/>
        <w:rPr>
          <w:rFonts w:ascii="Verdana" w:hAnsi="Verdana" w:cs="新細明體"/>
          <w:lang w:val="en-GB"/>
        </w:rPr>
      </w:pPr>
    </w:p>
    <w:p w:rsidR="00744225" w:rsidRDefault="009C24E6" w:rsidP="00A1113E">
      <w:pPr>
        <w:spacing w:line="260" w:lineRule="exact"/>
        <w:jc w:val="both"/>
        <w:rPr>
          <w:rFonts w:ascii="Verdana" w:hAnsi="Verdana" w:cs="新細明體"/>
          <w:lang w:val="en-GB"/>
        </w:rPr>
      </w:pPr>
      <w:r>
        <w:rPr>
          <w:rFonts w:ascii="Verdana" w:hAnsi="Verdana" w:cs="新細明體"/>
          <w:lang w:val="en-GB"/>
        </w:rPr>
        <w:t>T</w:t>
      </w:r>
      <w:r w:rsidR="00744225">
        <w:rPr>
          <w:rFonts w:ascii="Verdana" w:hAnsi="Verdana" w:cs="新細明體"/>
          <w:lang w:val="en-GB"/>
        </w:rPr>
        <w:t xml:space="preserve">o date, Ruby is </w:t>
      </w:r>
      <w:r>
        <w:rPr>
          <w:rFonts w:ascii="Verdana" w:hAnsi="Verdana" w:cs="新細明體"/>
          <w:lang w:val="en-GB"/>
        </w:rPr>
        <w:t xml:space="preserve">always on the road, she has been </w:t>
      </w:r>
      <w:r w:rsidR="00744225">
        <w:rPr>
          <w:rFonts w:ascii="Verdana" w:hAnsi="Verdana" w:cs="新細明體"/>
          <w:lang w:val="en-GB"/>
        </w:rPr>
        <w:t xml:space="preserve">traveling extensively to major cities in </w:t>
      </w:r>
      <w:r>
        <w:rPr>
          <w:rFonts w:ascii="Verdana" w:hAnsi="Verdana" w:cs="新細明體"/>
          <w:lang w:val="en-GB"/>
        </w:rPr>
        <w:t xml:space="preserve">China, including:  Beijing, Shanghai, Qingdao, </w:t>
      </w:r>
      <w:proofErr w:type="gramStart"/>
      <w:r>
        <w:rPr>
          <w:rFonts w:ascii="Verdana" w:hAnsi="Verdana" w:cs="新細明體"/>
          <w:lang w:val="en-GB"/>
        </w:rPr>
        <w:t>Shenyang</w:t>
      </w:r>
      <w:proofErr w:type="gramEnd"/>
      <w:r>
        <w:rPr>
          <w:rFonts w:ascii="Verdana" w:hAnsi="Verdana" w:cs="新細明體"/>
          <w:lang w:val="en-GB"/>
        </w:rPr>
        <w:t xml:space="preserve">, to name a few.  Recently she has been invited to conduct </w:t>
      </w:r>
      <w:proofErr w:type="spellStart"/>
      <w:r>
        <w:rPr>
          <w:rFonts w:ascii="Verdana" w:hAnsi="Verdana" w:cs="新細明體"/>
          <w:lang w:val="en-GB"/>
        </w:rPr>
        <w:t>Sekhem</w:t>
      </w:r>
      <w:proofErr w:type="spellEnd"/>
      <w:r>
        <w:rPr>
          <w:rFonts w:ascii="Verdana" w:hAnsi="Verdana" w:cs="新細明體"/>
          <w:lang w:val="en-GB"/>
        </w:rPr>
        <w:t xml:space="preserve"> workshops in Netherlands and Denmark.   </w:t>
      </w:r>
    </w:p>
    <w:p w:rsidR="00A1113E" w:rsidRDefault="00A1113E" w:rsidP="00A1113E">
      <w:pPr>
        <w:spacing w:line="260" w:lineRule="exact"/>
        <w:jc w:val="both"/>
        <w:rPr>
          <w:rFonts w:ascii="Verdana" w:hAnsi="Verdana" w:cs="新細明體"/>
          <w:lang w:val="en-GB"/>
        </w:rPr>
      </w:pPr>
    </w:p>
    <w:p w:rsidR="00A1113E" w:rsidRDefault="00A1113E" w:rsidP="00A1113E">
      <w:pPr>
        <w:pStyle w:val="Web"/>
        <w:spacing w:before="0" w:beforeAutospacing="0" w:after="0" w:afterAutospacing="0" w:line="260" w:lineRule="exact"/>
        <w:jc w:val="both"/>
        <w:rPr>
          <w:rFonts w:ascii="Verdana" w:hAnsi="Verdana"/>
          <w:b/>
          <w:i/>
          <w:sz w:val="20"/>
          <w:szCs w:val="20"/>
          <w:lang w:val="en-GB"/>
        </w:rPr>
      </w:pPr>
    </w:p>
    <w:p w:rsidR="009A1F98" w:rsidRPr="00A1113E" w:rsidRDefault="00A1113E">
      <w:pPr>
        <w:rPr>
          <w:lang w:val="en-GB"/>
        </w:rPr>
      </w:pPr>
      <w:bookmarkStart w:id="0" w:name="_GoBack"/>
      <w:bookmarkEnd w:id="0"/>
      <w:r>
        <w:rPr>
          <w:noProof/>
        </w:rPr>
        <w:drawing>
          <wp:anchor distT="0" distB="0" distL="114300" distR="114300" simplePos="0" relativeHeight="251657728" behindDoc="0" locked="0" layoutInCell="1" allowOverlap="1" wp14:anchorId="1A4CB692" wp14:editId="0C04CD7E">
            <wp:simplePos x="0" y="0"/>
            <wp:positionH relativeFrom="column">
              <wp:posOffset>1816100</wp:posOffset>
            </wp:positionH>
            <wp:positionV relativeFrom="paragraph">
              <wp:posOffset>158115</wp:posOffset>
            </wp:positionV>
            <wp:extent cx="2005965" cy="129540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965" cy="1295400"/>
                    </a:xfrm>
                    <a:prstGeom prst="rect">
                      <a:avLst/>
                    </a:prstGeom>
                    <a:noFill/>
                  </pic:spPr>
                </pic:pic>
              </a:graphicData>
            </a:graphic>
            <wp14:sizeRelH relativeFrom="page">
              <wp14:pctWidth>0</wp14:pctWidth>
            </wp14:sizeRelH>
            <wp14:sizeRelV relativeFrom="page">
              <wp14:pctHeight>0</wp14:pctHeight>
            </wp14:sizeRelV>
          </wp:anchor>
        </w:drawing>
      </w:r>
    </w:p>
    <w:sectPr w:rsidR="009A1F98" w:rsidRPr="00A111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D4669"/>
    <w:multiLevelType w:val="multilevel"/>
    <w:tmpl w:val="CF4C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E"/>
    <w:rsid w:val="000E7B89"/>
    <w:rsid w:val="0069251D"/>
    <w:rsid w:val="00744225"/>
    <w:rsid w:val="009A1F98"/>
    <w:rsid w:val="009C24E6"/>
    <w:rsid w:val="00A11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3E"/>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A1113E"/>
    <w:pPr>
      <w:spacing w:before="100" w:beforeAutospacing="1" w:after="100" w:afterAutospacing="1"/>
    </w:pPr>
    <w:rPr>
      <w:rFonts w:ascii="新細明體" w:hAnsi="新細明體" w:cs="新細明體"/>
      <w:sz w:val="24"/>
      <w:szCs w:val="24"/>
    </w:rPr>
  </w:style>
  <w:style w:type="paragraph" w:styleId="a3">
    <w:name w:val="Balloon Text"/>
    <w:basedOn w:val="a"/>
    <w:link w:val="a4"/>
    <w:uiPriority w:val="99"/>
    <w:semiHidden/>
    <w:unhideWhenUsed/>
    <w:rsid w:val="00A111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113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3E"/>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A1113E"/>
    <w:pPr>
      <w:spacing w:before="100" w:beforeAutospacing="1" w:after="100" w:afterAutospacing="1"/>
    </w:pPr>
    <w:rPr>
      <w:rFonts w:ascii="新細明體" w:hAnsi="新細明體" w:cs="新細明體"/>
      <w:sz w:val="24"/>
      <w:szCs w:val="24"/>
    </w:rPr>
  </w:style>
  <w:style w:type="paragraph" w:styleId="a3">
    <w:name w:val="Balloon Text"/>
    <w:basedOn w:val="a"/>
    <w:link w:val="a4"/>
    <w:uiPriority w:val="99"/>
    <w:semiHidden/>
    <w:unhideWhenUsed/>
    <w:rsid w:val="00A111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113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al-wisdom.com/index/bluepearl.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T Ong</dc:creator>
  <cp:lastModifiedBy>Ruby T Ong</cp:lastModifiedBy>
  <cp:revision>5</cp:revision>
  <dcterms:created xsi:type="dcterms:W3CDTF">2018-01-12T07:10:00Z</dcterms:created>
  <dcterms:modified xsi:type="dcterms:W3CDTF">2018-06-06T03:24:00Z</dcterms:modified>
</cp:coreProperties>
</file>